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0"/>
        <w:gridCol w:w="1120"/>
        <w:gridCol w:w="1120"/>
      </w:tblGrid>
      <w:tr w:rsidR="004D2B32" w:rsidRPr="004D2B32" w14:paraId="0BA05CB5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DF9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NÄTTARIFFER 2022 1 JAN - 31 OKT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8C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74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F6A0D4D" w14:textId="77777777" w:rsidTr="004D2B32">
        <w:trPr>
          <w:trHeight w:val="6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2211386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Mätarsäkring </w:t>
            </w:r>
            <w:proofErr w:type="gramStart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16-25</w:t>
            </w:r>
            <w:proofErr w:type="gramEnd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9ADF7E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20B1D2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5D176A72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D1C5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 Lägenhet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5EA0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1 590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40D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1 988 kr</w:t>
            </w:r>
          </w:p>
        </w:tc>
      </w:tr>
      <w:tr w:rsidR="004D2B32" w:rsidRPr="004D2B32" w14:paraId="6109ACEE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65B784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22D02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3 380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89757A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4 225 kr</w:t>
            </w:r>
          </w:p>
        </w:tc>
      </w:tr>
      <w:tr w:rsidR="004D2B32" w:rsidRPr="004D2B32" w14:paraId="173DA5EB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C009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20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FDB2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5 040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649E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6 300 kr</w:t>
            </w:r>
          </w:p>
        </w:tc>
      </w:tr>
      <w:tr w:rsidR="004D2B32" w:rsidRPr="004D2B32" w14:paraId="31B2AA7E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12E60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25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70FD3E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6 940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541A06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8 675 kr</w:t>
            </w:r>
          </w:p>
        </w:tc>
      </w:tr>
      <w:tr w:rsidR="004D2B32" w:rsidRPr="004D2B32" w14:paraId="70C8E21D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363E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CCE1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12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A35A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15 öre/kWh</w:t>
            </w:r>
          </w:p>
        </w:tc>
      </w:tr>
      <w:tr w:rsidR="004D2B32" w:rsidRPr="004D2B32" w14:paraId="5ABC3DCF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774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Till alla säkringsabonnemang tillkommer följande myndighetsavgifter en gång/år: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E67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6798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28F342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175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Elsäkerhetsavgift: 13,87 kr (11,10 kr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moms)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EE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A06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D0A771F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FC6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Nätövervakningsavgift: 5,44 kr (4,35 kr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moms)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B9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5F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51ADB7B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9A2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Elberedskapsavgift: 49 kr (39,20 kr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moms)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03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7D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E7FB65F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50BC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00E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2F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66D0D53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38C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NÄTTARIFFER 2022 1 NOV - 31 DEC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AB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115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BDF2933" w14:textId="77777777" w:rsidTr="004D2B32">
        <w:trPr>
          <w:trHeight w:val="6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0A4E50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Mätarsäkring </w:t>
            </w:r>
            <w:proofErr w:type="gramStart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16-25</w:t>
            </w:r>
            <w:proofErr w:type="gramEnd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0F2CFA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E15F82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749C6209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4DC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 Lägenhet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041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1 590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5D72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1 988 kr</w:t>
            </w:r>
          </w:p>
        </w:tc>
      </w:tr>
      <w:tr w:rsidR="004D2B32" w:rsidRPr="004D2B32" w14:paraId="42323627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69F62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16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15B60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3 380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5F5CFD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4 225 kr</w:t>
            </w:r>
          </w:p>
        </w:tc>
      </w:tr>
      <w:tr w:rsidR="004D2B32" w:rsidRPr="004D2B32" w14:paraId="018C8EB9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45CF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20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F780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5 040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C678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6 300 kr</w:t>
            </w:r>
          </w:p>
        </w:tc>
      </w:tr>
      <w:tr w:rsidR="004D2B32" w:rsidRPr="004D2B32" w14:paraId="2ADC7361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84BF92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25 A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5A2B5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6 940 kr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205EA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8 675 kr</w:t>
            </w:r>
          </w:p>
        </w:tc>
      </w:tr>
      <w:tr w:rsidR="004D2B32" w:rsidRPr="004D2B32" w14:paraId="04BA4FFC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31EF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8A61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822C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11,75 öre/kWh</w:t>
            </w:r>
          </w:p>
        </w:tc>
      </w:tr>
      <w:tr w:rsidR="004D2B32" w:rsidRPr="004D2B32" w14:paraId="5064942B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A9B326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EE9EB5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5EF74D7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24,25 öre/kWh</w:t>
            </w:r>
          </w:p>
        </w:tc>
      </w:tr>
      <w:tr w:rsidR="004D2B32" w:rsidRPr="004D2B32" w14:paraId="2B4AA71A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14B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A7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2D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BE038B3" w14:textId="77777777" w:rsidTr="004D2B32">
        <w:trPr>
          <w:trHeight w:val="31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4BD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**Överföringsavgift HL (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) tas ut helgfria vardagar kl. 06-22 under perioden 1 nov till 31 mars.</w:t>
            </w:r>
          </w:p>
        </w:tc>
      </w:tr>
      <w:tr w:rsidR="004D2B32" w:rsidRPr="004D2B32" w14:paraId="17C0DA93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F59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24B5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37C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E4F494E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FAA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lastRenderedPageBreak/>
              <w:t>N4 * LÅGSPÄNNINGSEFFEKT 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2D9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26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A7254CA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32BC054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N4 Lågspänningseffekt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223941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Exkl. moms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59F516A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Inkl. moms</w:t>
            </w:r>
          </w:p>
        </w:tc>
      </w:tr>
      <w:tr w:rsidR="004D2B32" w:rsidRPr="004D2B32" w14:paraId="2A1ADC7D" w14:textId="77777777" w:rsidTr="004D2B32">
        <w:trPr>
          <w:trHeight w:val="330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F2BA09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 xml:space="preserve">Mätarsäkring </w:t>
            </w:r>
            <w:proofErr w:type="gramStart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35-63</w:t>
            </w:r>
            <w:proofErr w:type="gramEnd"/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 xml:space="preserve"> 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47BCF7E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377F4F8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</w:p>
        </w:tc>
      </w:tr>
      <w:tr w:rsidR="004D2B32" w:rsidRPr="004D2B32" w14:paraId="02A4C6AF" w14:textId="77777777" w:rsidTr="004D2B32">
        <w:trPr>
          <w:trHeight w:val="33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9773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174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5 040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DAC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6 300 kr</w:t>
            </w:r>
          </w:p>
        </w:tc>
      </w:tr>
      <w:tr w:rsidR="004D2B32" w:rsidRPr="004D2B32" w14:paraId="12F0C0B1" w14:textId="77777777" w:rsidTr="004D2B32">
        <w:trPr>
          <w:trHeight w:val="33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666D8A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Effektavgift (månad)*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292578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64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334FD9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80 kr/kW</w:t>
            </w:r>
          </w:p>
        </w:tc>
      </w:tr>
      <w:tr w:rsidR="004D2B32" w:rsidRPr="004D2B32" w14:paraId="61EBA9D5" w14:textId="77777777" w:rsidTr="004D2B32">
        <w:trPr>
          <w:trHeight w:val="64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FEA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3607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9ACE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11,75 öre/kWh</w:t>
            </w:r>
          </w:p>
        </w:tc>
      </w:tr>
      <w:tr w:rsidR="004D2B32" w:rsidRPr="004D2B32" w14:paraId="0D34B0BE" w14:textId="77777777" w:rsidTr="004D2B32">
        <w:trPr>
          <w:trHeight w:val="63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8DF30E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Överföringsavgift HL**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5634C8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19,4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D7ADB1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24,25 öre/kWh</w:t>
            </w:r>
          </w:p>
        </w:tc>
      </w:tr>
      <w:tr w:rsidR="004D2B32" w:rsidRPr="004D2B32" w14:paraId="3EB90A28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2E4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D8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57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79321AAE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75A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 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85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B55A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2FAE1CB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F0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 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BD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4661C16B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A0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54E9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B1C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E1EDABA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F41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N4 LÅGSPÄNNING FRÅN 80A 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ED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3B8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3199E41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40B9E61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N4 Lågspänningseffekt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6BCD60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056A891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3CFCEE7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68D9033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Mätarsäkring från 80 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85D72D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640C0A8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</w:tr>
      <w:tr w:rsidR="004D2B32" w:rsidRPr="004D2B32" w14:paraId="4BAAC700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5ADD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E93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6 080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3D47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7 600 kr</w:t>
            </w:r>
          </w:p>
        </w:tc>
      </w:tr>
      <w:tr w:rsidR="004D2B32" w:rsidRPr="004D2B32" w14:paraId="131F666B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71A128C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Effektavgift (månad) 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EA776E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64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98A20F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80 kr/kW</w:t>
            </w:r>
          </w:p>
        </w:tc>
      </w:tr>
      <w:tr w:rsidR="004D2B32" w:rsidRPr="004D2B32" w14:paraId="13AB9BE0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8E3A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Överuttag reaktiv effekt (månad)**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1E4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9,6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DF0C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12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</w:tr>
      <w:tr w:rsidR="004D2B32" w:rsidRPr="004D2B32" w14:paraId="746C8DB6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987AB1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24BAFBC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459CF2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11,75 öre/kWh</w:t>
            </w:r>
          </w:p>
        </w:tc>
      </w:tr>
      <w:tr w:rsidR="004D2B32" w:rsidRPr="004D2B32" w14:paraId="12F16458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861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4F2E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19,4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284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24,25 öre/kWh</w:t>
            </w:r>
          </w:p>
        </w:tc>
      </w:tr>
      <w:tr w:rsidR="004D2B32" w:rsidRPr="004D2B32" w14:paraId="7FC5785D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460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8D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811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EED738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7DB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 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87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303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1EB5E00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E1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**Reaktivt uttag över 50% av aktivt effektuttag debiteras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6C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09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AE42FB7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221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***Överföringsavgift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51A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126824B9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F77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25E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329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B34F2FB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851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N4 LÅGSPÄNNING STOR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239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0D3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B536B02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D9EDF7"/>
            <w:vAlign w:val="center"/>
            <w:hideMark/>
          </w:tcPr>
          <w:p w14:paraId="695A695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N4 Lågspänningseffekt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4C8806A5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973D23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5D4077AC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1A3CF0F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Mätarsäkring storkundstaxa från 800 A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2EF4E0EA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DDDDDD"/>
              <w:right w:val="nil"/>
            </w:tcBorders>
            <w:vAlign w:val="center"/>
            <w:hideMark/>
          </w:tcPr>
          <w:p w14:paraId="036538C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</w:p>
        </w:tc>
      </w:tr>
      <w:tr w:rsidR="004D2B32" w:rsidRPr="004D2B32" w14:paraId="35529F73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D69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4B8F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36 000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8F8E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45 000 kr</w:t>
            </w:r>
          </w:p>
        </w:tc>
      </w:tr>
      <w:tr w:rsidR="004D2B32" w:rsidRPr="004D2B32" w14:paraId="642C3A0F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DBBC23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Effektavgift (månad) 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7167DB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62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4E2999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78 kr/kW</w:t>
            </w:r>
          </w:p>
        </w:tc>
      </w:tr>
      <w:tr w:rsidR="004D2B32" w:rsidRPr="004D2B32" w14:paraId="53E2BC5C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C2E5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Överuttag reaktiv effekt (månad)**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B624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9,6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5217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12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</w:tr>
      <w:tr w:rsidR="004D2B32" w:rsidRPr="004D2B32" w14:paraId="3A3E4279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60EA3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D0717A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442428C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8,75 öre/kWh</w:t>
            </w:r>
          </w:p>
        </w:tc>
      </w:tr>
      <w:tr w:rsidR="004D2B32" w:rsidRPr="004D2B32" w14:paraId="7C60F354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FB6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1FB1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17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A2BD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21,25 öre/kWh</w:t>
            </w:r>
          </w:p>
        </w:tc>
      </w:tr>
      <w:tr w:rsidR="004D2B32" w:rsidRPr="004D2B32" w14:paraId="4A5F8333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30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002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53FA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5FCB8D7F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C2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F8B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D920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79AEDA92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80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 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F8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B6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7674EC01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1B7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**Reaktivt uttag över 50% av aktivt effektuttag debiteras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50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CE6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267DD04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D11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***Överföringsavgift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4A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72BC7199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4D7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36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AF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75111B9" w14:textId="77777777" w:rsidTr="004D2B32">
        <w:trPr>
          <w:trHeight w:val="51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E28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  <w:t>N3 HÖGSPÄNNING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6C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39"/>
                <w:szCs w:val="39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4FD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2BDCAC1D" w14:textId="77777777" w:rsidTr="004D2B32">
        <w:trPr>
          <w:trHeight w:val="615"/>
        </w:trPr>
        <w:tc>
          <w:tcPr>
            <w:tcW w:w="836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3C21A87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N3 Högspänningseffekt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7247E6C4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Exkl. moms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D9EDF7"/>
            <w:vAlign w:val="center"/>
            <w:hideMark/>
          </w:tcPr>
          <w:p w14:paraId="4B6CE6B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lang w:eastAsia="sv-SE"/>
              </w:rPr>
              <w:t>Inkl. moms</w:t>
            </w:r>
          </w:p>
        </w:tc>
      </w:tr>
      <w:tr w:rsidR="004D2B32" w:rsidRPr="004D2B32" w14:paraId="55F08A5A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3AB0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Abonnemangsavgift (år)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105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22 000 kr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4B92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27 500 kr</w:t>
            </w:r>
          </w:p>
        </w:tc>
      </w:tr>
      <w:tr w:rsidR="004D2B32" w:rsidRPr="004D2B32" w14:paraId="520BB5BE" w14:textId="77777777" w:rsidTr="004D2B32">
        <w:trPr>
          <w:trHeight w:val="3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7F86F7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Effektavgift (månad)*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0D9211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44 kr/kW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04D748A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55 kr/kW</w:t>
            </w:r>
          </w:p>
        </w:tc>
      </w:tr>
      <w:tr w:rsidR="004D2B32" w:rsidRPr="004D2B32" w14:paraId="699B9BF2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809E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Överuttag reaktiv effekt (månad)**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0882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7,47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44AE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9,33 kr/</w:t>
            </w:r>
            <w:proofErr w:type="spellStart"/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kVar</w:t>
            </w:r>
            <w:proofErr w:type="spellEnd"/>
          </w:p>
        </w:tc>
      </w:tr>
      <w:tr w:rsidR="004D2B32" w:rsidRPr="004D2B32" w14:paraId="13A27AF8" w14:textId="77777777" w:rsidTr="004D2B32">
        <w:trPr>
          <w:trHeight w:val="615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11BA8D20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LL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3CC4C1E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6,4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9F9F9"/>
            <w:hideMark/>
          </w:tcPr>
          <w:p w14:paraId="63501E2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8 öre/kWh</w:t>
            </w:r>
          </w:p>
        </w:tc>
      </w:tr>
      <w:tr w:rsidR="004D2B32" w:rsidRPr="004D2B32" w14:paraId="49BE7705" w14:textId="77777777" w:rsidTr="004D2B32">
        <w:trPr>
          <w:trHeight w:val="600"/>
        </w:trPr>
        <w:tc>
          <w:tcPr>
            <w:tcW w:w="836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42E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Överföringsavgift HL***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4743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15,4 öre/kWh</w:t>
            </w:r>
          </w:p>
        </w:tc>
        <w:tc>
          <w:tcPr>
            <w:tcW w:w="112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DB9D1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000000"/>
                <w:lang w:eastAsia="sv-SE"/>
              </w:rPr>
              <w:t>19,25 öre/kWh</w:t>
            </w:r>
          </w:p>
        </w:tc>
      </w:tr>
      <w:tr w:rsidR="004D2B32" w:rsidRPr="004D2B32" w14:paraId="78CA074D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A7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44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4BA6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29EE369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19A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*Effektavgift debiteras för den högsta uttagna effekten per timme under månaden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95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798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43FB5D6D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7AC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**Reaktivt uttag över 50% av aktivt effektuttag debiteras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D1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F254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4CE6EFB1" w14:textId="77777777" w:rsidTr="004D2B32">
        <w:trPr>
          <w:trHeight w:val="31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16E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***Överföringsavgift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höglast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tas ut helgfria vardagar kl.06-22 under perioden 1 nov till 31 mars.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A2D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</w:tr>
      <w:tr w:rsidR="004D2B32" w:rsidRPr="004D2B32" w14:paraId="44735DB8" w14:textId="77777777" w:rsidTr="004D2B32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E1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66B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177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3CBF1BB1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8D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Följande myndighetsavgifter tillkommer </w:t>
            </w:r>
            <w:proofErr w:type="spell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hsp</w:t>
            </w:r>
            <w:proofErr w:type="spell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 effektabonnemang en gång/år;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76B6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0AB1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CE06AEB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4A7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Elsäkerhetsavgift: 750 kr exkl. moms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BDB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B73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5A3B9620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F6D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Nätövervakningsavgift: 600 kr </w:t>
            </w:r>
            <w:proofErr w:type="spellStart"/>
            <w:proofErr w:type="gram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exkl.moms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26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CD24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1F999723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1E5F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Elberedskapsavgift: 2447 kr exkl. moms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E6B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FB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0AD1E07A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EEC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  <w:t>Aktuell energiskatt från och med 1 januari 2022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6888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3636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45E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2B32" w:rsidRPr="004D2B32" w14:paraId="65B59658" w14:textId="77777777" w:rsidTr="004D2B32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4FE2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 xml:space="preserve">45 öre/kWh (36 öre/kWh </w:t>
            </w:r>
            <w:proofErr w:type="spellStart"/>
            <w:proofErr w:type="gramStart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exkl.moms</w:t>
            </w:r>
            <w:proofErr w:type="spellEnd"/>
            <w:proofErr w:type="gramEnd"/>
            <w:r w:rsidRPr="004D2B32"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  <w:t>) för de flesta kunder i Sverige.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6759" w14:textId="77777777" w:rsidR="004D2B32" w:rsidRPr="004D2B32" w:rsidRDefault="004D2B32" w:rsidP="004D2B32">
            <w:pPr>
              <w:spacing w:after="0" w:line="240" w:lineRule="auto"/>
              <w:rPr>
                <w:rFonts w:ascii="Calibri" w:eastAsia="Times New Roman" w:hAnsi="Calibri" w:cs="Calibri"/>
                <w:color w:val="4A4A4A"/>
                <w:sz w:val="24"/>
                <w:szCs w:val="24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76F" w14:textId="77777777" w:rsidR="004D2B32" w:rsidRPr="004D2B32" w:rsidRDefault="004D2B32" w:rsidP="004D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C38DBC" w14:textId="77777777" w:rsidR="00835DE9" w:rsidRDefault="00835DE9"/>
    <w:sectPr w:rsidR="00835DE9" w:rsidSect="004D2B32">
      <w:pgSz w:w="16840" w:h="11907" w:orient="landscape" w:code="9"/>
      <w:pgMar w:top="1247" w:right="765" w:bottom="1134" w:left="1701" w:header="573" w:footer="301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32"/>
    <w:rsid w:val="000B594A"/>
    <w:rsid w:val="000E1F0A"/>
    <w:rsid w:val="001738A4"/>
    <w:rsid w:val="001A270A"/>
    <w:rsid w:val="00231051"/>
    <w:rsid w:val="0024071A"/>
    <w:rsid w:val="002F5354"/>
    <w:rsid w:val="0039503E"/>
    <w:rsid w:val="004D2B32"/>
    <w:rsid w:val="006601BA"/>
    <w:rsid w:val="006A07BE"/>
    <w:rsid w:val="007F53C7"/>
    <w:rsid w:val="00835DE9"/>
    <w:rsid w:val="009266D9"/>
    <w:rsid w:val="00D61D43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53B8"/>
  <w15:chartTrackingRefBased/>
  <w15:docId w15:val="{F540ED58-8559-4739-8305-4D2FD5AA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Gustafsson</dc:creator>
  <cp:keywords/>
  <dc:description/>
  <cp:lastModifiedBy>Caroline Gustafsson</cp:lastModifiedBy>
  <cp:revision>1</cp:revision>
  <dcterms:created xsi:type="dcterms:W3CDTF">2022-11-30T06:52:00Z</dcterms:created>
  <dcterms:modified xsi:type="dcterms:W3CDTF">2022-11-30T06:53:00Z</dcterms:modified>
</cp:coreProperties>
</file>